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4" w:rsidRPr="00A91487" w:rsidRDefault="00A05564" w:rsidP="009C4B4C">
      <w:pPr>
        <w:pStyle w:val="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1487">
        <w:rPr>
          <w:rFonts w:ascii="Times New Roman" w:hAnsi="Times New Roman" w:cs="Times New Roman"/>
          <w:b w:val="0"/>
          <w:bCs w:val="0"/>
          <w:sz w:val="28"/>
          <w:szCs w:val="28"/>
        </w:rPr>
        <w:t>МИНИСТЕРСТВО ОБРАЗОВАНИЯ И НАУКИ РОССИЙСКОЙ ФЕДЕРАЦИИ</w:t>
      </w:r>
    </w:p>
    <w:p w:rsidR="00A05564" w:rsidRPr="00A91487" w:rsidRDefault="00A05564" w:rsidP="009C4B4C">
      <w:pPr>
        <w:pStyle w:val="BodyText"/>
        <w:rPr>
          <w:rFonts w:ascii="Times New Roman" w:hAnsi="Times New Roman" w:cs="Times New Roman"/>
          <w:b w:val="0"/>
          <w:bCs w:val="0"/>
          <w:spacing w:val="-20"/>
          <w:sz w:val="28"/>
          <w:szCs w:val="28"/>
        </w:rPr>
      </w:pPr>
      <w:r w:rsidRPr="00A91487">
        <w:rPr>
          <w:rFonts w:ascii="Times New Roman" w:hAnsi="Times New Roman" w:cs="Times New Roman"/>
          <w:b w:val="0"/>
          <w:bCs w:val="0"/>
          <w:spacing w:val="-20"/>
          <w:sz w:val="28"/>
          <w:szCs w:val="28"/>
        </w:rPr>
        <w:t xml:space="preserve">               федеральное государственное бюджетное образовательное учреждение высшего образования</w:t>
      </w:r>
    </w:p>
    <w:p w:rsidR="00A05564" w:rsidRPr="00A91487" w:rsidRDefault="00A05564" w:rsidP="009C4B4C">
      <w:pPr>
        <w:pStyle w:val="BodyTex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1487">
        <w:rPr>
          <w:rFonts w:ascii="Times New Roman" w:hAnsi="Times New Roman" w:cs="Times New Roman"/>
          <w:b w:val="0"/>
          <w:bCs w:val="0"/>
          <w:sz w:val="28"/>
          <w:szCs w:val="28"/>
        </w:rPr>
        <w:t>«Российский экономический университет имени Г.В. Плеханова»</w:t>
      </w:r>
    </w:p>
    <w:p w:rsidR="00A05564" w:rsidRPr="00A91487" w:rsidRDefault="00A05564" w:rsidP="009C4B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487">
        <w:rPr>
          <w:rFonts w:ascii="Times New Roman" w:hAnsi="Times New Roman" w:cs="Times New Roman"/>
          <w:sz w:val="28"/>
          <w:szCs w:val="28"/>
        </w:rPr>
        <w:t xml:space="preserve">      (Смоленский филиал </w:t>
      </w:r>
      <w:r>
        <w:rPr>
          <w:rFonts w:ascii="Times New Roman" w:hAnsi="Times New Roman" w:cs="Times New Roman"/>
          <w:sz w:val="28"/>
          <w:szCs w:val="28"/>
        </w:rPr>
        <w:t>РЭУ им. Г.В. Плеханова</w:t>
      </w:r>
      <w:r w:rsidRPr="00A91487">
        <w:rPr>
          <w:rFonts w:ascii="Times New Roman" w:hAnsi="Times New Roman" w:cs="Times New Roman"/>
          <w:sz w:val="28"/>
          <w:szCs w:val="28"/>
        </w:rPr>
        <w:t>)</w:t>
      </w:r>
    </w:p>
    <w:p w:rsidR="00A05564" w:rsidRDefault="00A05564" w:rsidP="00907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564" w:rsidRPr="009C4B4C" w:rsidRDefault="00A05564" w:rsidP="00907C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7" type="#_x0000_t75" alt="Герб_без_фона" style="position:absolute;left:0;text-align:left;margin-left:34.85pt;margin-top:47.7pt;width:81.45pt;height:75.6pt;z-index:-251658240;visibility:visible">
            <v:imagedata r:id="rId7" o:title=""/>
          </v:shape>
        </w:pict>
      </w:r>
    </w:p>
    <w:p w:rsidR="00A05564" w:rsidRDefault="00A05564" w:rsidP="00882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2E4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" o:spid="_x0000_i1025" type="#_x0000_t75" style="width:291pt;height:210pt;visibility:visible">
            <v:imagedata r:id="rId8" o:title="" croptop="3886f" cropbottom="6024f" cropleft="4225f" cropright="6943f"/>
          </v:shape>
        </w:pict>
      </w:r>
    </w:p>
    <w:p w:rsidR="00A05564" w:rsidRDefault="00A05564" w:rsidP="00882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882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6D1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9C4B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КРУГЛОГО СТОЛА</w:t>
      </w:r>
    </w:p>
    <w:p w:rsidR="00A05564" w:rsidRDefault="00A05564" w:rsidP="009C4B4C">
      <w:pPr>
        <w:shd w:val="clear" w:color="auto" w:fill="FFFFFF"/>
        <w:tabs>
          <w:tab w:val="left" w:pos="3795"/>
          <w:tab w:val="center" w:pos="439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05564" w:rsidRDefault="00A05564" w:rsidP="009C4B4C">
      <w:pPr>
        <w:shd w:val="clear" w:color="auto" w:fill="FFFFFF"/>
        <w:tabs>
          <w:tab w:val="left" w:pos="3795"/>
          <w:tab w:val="center" w:pos="43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на тему</w:t>
      </w:r>
    </w:p>
    <w:p w:rsidR="00A05564" w:rsidRPr="000A376A" w:rsidRDefault="00A05564" w:rsidP="006D1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3930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F81335">
        <w:rPr>
          <w:rFonts w:ascii="Times New Roman" w:hAnsi="Times New Roman" w:cs="Times New Roman"/>
          <w:b/>
          <w:bCs/>
          <w:caps/>
          <w:sz w:val="36"/>
          <w:szCs w:val="36"/>
        </w:rPr>
        <w:t>«</w:t>
      </w:r>
      <w:r w:rsidRPr="00A91487">
        <w:rPr>
          <w:rFonts w:ascii="Times New Roman" w:hAnsi="Times New Roman" w:cs="Times New Roman"/>
          <w:b/>
          <w:bCs/>
          <w:i/>
          <w:iCs/>
          <w:caps/>
          <w:sz w:val="36"/>
          <w:szCs w:val="36"/>
        </w:rPr>
        <w:t>ИНВЕСТИЦИОННАЯ ПРИВЛЕКАТЕЛЬНОСТЬ СМОЛЕНСКОЙ ОБЛАСТИ</w:t>
      </w:r>
      <w:r w:rsidRPr="00F81335">
        <w:rPr>
          <w:rFonts w:ascii="Times New Roman" w:hAnsi="Times New Roman" w:cs="Times New Roman"/>
          <w:b/>
          <w:bCs/>
          <w:caps/>
          <w:sz w:val="36"/>
          <w:szCs w:val="36"/>
        </w:rPr>
        <w:t>»</w:t>
      </w:r>
    </w:p>
    <w:p w:rsidR="00A05564" w:rsidRDefault="00A05564" w:rsidP="00393011">
      <w:pPr>
        <w:rPr>
          <w:sz w:val="2"/>
          <w:szCs w:val="2"/>
        </w:rPr>
      </w:pPr>
    </w:p>
    <w:p w:rsidR="00A05564" w:rsidRDefault="00A05564" w:rsidP="00393011">
      <w:pPr>
        <w:rPr>
          <w:sz w:val="2"/>
          <w:szCs w:val="2"/>
        </w:rPr>
      </w:pPr>
    </w:p>
    <w:p w:rsidR="00A05564" w:rsidRDefault="00A05564" w:rsidP="00393011">
      <w:pPr>
        <w:rPr>
          <w:sz w:val="2"/>
          <w:szCs w:val="2"/>
        </w:rPr>
      </w:pPr>
    </w:p>
    <w:p w:rsidR="00A05564" w:rsidRDefault="00A05564" w:rsidP="00393011">
      <w:pPr>
        <w:rPr>
          <w:vanish/>
          <w:sz w:val="2"/>
          <w:szCs w:val="2"/>
        </w:rPr>
      </w:pPr>
    </w:p>
    <w:p w:rsidR="00A05564" w:rsidRDefault="00A05564" w:rsidP="00F813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A05564" w:rsidRDefault="00A05564" w:rsidP="006C7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6C7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6C7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6C7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6C7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6C7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6C7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6C7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6C73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Смоленск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5564" w:rsidRDefault="00A05564" w:rsidP="00F12B12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05564" w:rsidRPr="00023DAF" w:rsidRDefault="00A05564" w:rsidP="006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являются необходимой финансовой основой для развития субъектов экономики, реализации новых проектов в деятельности малого бизнеса. Привлечение инвестиций позволяет установить долгосрочные деловые контакты с нужными партнерами на взаимовыгодных условиях. Экономическое развитие региона во многом определяется успешностью функционирования субъектов бизнеса в различных сферах деятельности, что очень сложно обеспечить без финансовых вложений.</w:t>
      </w:r>
    </w:p>
    <w:p w:rsidR="00A05564" w:rsidRPr="00023DAF" w:rsidRDefault="00A05564" w:rsidP="0066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ection1"/>
          <w:rFonts w:ascii="Times New Roman" w:hAnsi="Times New Roman"/>
          <w:sz w:val="28"/>
          <w:szCs w:val="28"/>
        </w:rPr>
        <w:t>В настоящее время в Смоленской области выделены приоритетные кластеры, способные сформировать инновационную основу экономического развития области. Решить данную задачу возможно путем привлечения заинтересованных инвесторов.</w:t>
      </w:r>
    </w:p>
    <w:p w:rsidR="00A05564" w:rsidRDefault="00A05564" w:rsidP="006620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64" w:rsidRDefault="00A05564" w:rsidP="006620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64" w:rsidRPr="0066205D" w:rsidRDefault="00A05564" w:rsidP="00662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5D">
        <w:rPr>
          <w:rFonts w:ascii="Times New Roman" w:hAnsi="Times New Roman" w:cs="Times New Roman"/>
          <w:b/>
          <w:bCs/>
          <w:sz w:val="28"/>
          <w:szCs w:val="28"/>
        </w:rPr>
        <w:t>Целью круглого стола</w:t>
      </w:r>
      <w:r w:rsidRPr="0066205D">
        <w:rPr>
          <w:rFonts w:ascii="Times New Roman" w:hAnsi="Times New Roman" w:cs="Times New Roman"/>
          <w:sz w:val="28"/>
          <w:szCs w:val="28"/>
        </w:rPr>
        <w:t xml:space="preserve"> является выявление путей качественного инвестиционного роста Смоленского региона, рассмотрение и анализ актуальных проблем привлечения инвестиций для развития экономики Смоленской области, определение основных приоритетов в инвестиционной деятельности Смоленской области, поиск способов разработки наиболее привлекательных для инвесторов программ вложения денежных средств.</w:t>
      </w:r>
    </w:p>
    <w:p w:rsidR="00A05564" w:rsidRDefault="00A05564" w:rsidP="0066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564" w:rsidRPr="0075484A" w:rsidRDefault="00A05564" w:rsidP="0066205D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5484A">
        <w:rPr>
          <w:rFonts w:ascii="Times New Roman" w:hAnsi="Times New Roman" w:cs="Times New Roman"/>
          <w:b/>
          <w:bCs/>
          <w:sz w:val="28"/>
          <w:szCs w:val="28"/>
        </w:rPr>
        <w:t>Организатор:</w:t>
      </w:r>
      <w:r w:rsidRPr="00754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кафедра менеджмента и таможенного дела Смоленского</w:t>
      </w:r>
      <w:r w:rsidRPr="0075484A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484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«Российский экономический университет имени Г.В. Плеханова»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564" w:rsidRDefault="00A05564" w:rsidP="004F56C1">
      <w:pPr>
        <w:pStyle w:val="NormalWeb"/>
        <w:spacing w:after="0"/>
        <w:jc w:val="both"/>
        <w:rPr>
          <w:b/>
          <w:bCs/>
          <w:sz w:val="28"/>
          <w:szCs w:val="28"/>
        </w:rPr>
      </w:pPr>
    </w:p>
    <w:p w:rsidR="00A05564" w:rsidRDefault="00A05564" w:rsidP="004F56C1">
      <w:pPr>
        <w:pStyle w:val="NormalWeb"/>
        <w:spacing w:after="0"/>
        <w:jc w:val="both"/>
        <w:rPr>
          <w:b/>
          <w:bCs/>
          <w:sz w:val="28"/>
          <w:szCs w:val="28"/>
        </w:rPr>
      </w:pPr>
    </w:p>
    <w:p w:rsidR="00A05564" w:rsidRPr="0066205D" w:rsidRDefault="00A05564" w:rsidP="004F56C1">
      <w:pPr>
        <w:pStyle w:val="NormalWe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05D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A05564" w:rsidRPr="004F56C1" w:rsidRDefault="00A05564" w:rsidP="004F56C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F56C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Катровский Александр Петрович</w:t>
      </w:r>
      <w:r w:rsidRPr="004F56C1">
        <w:rPr>
          <w:rFonts w:ascii="Times New Roman" w:hAnsi="Times New Roman" w:cs="Times New Roman"/>
          <w:b/>
          <w:bCs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доктор географических наук, профессор, профессор</w:t>
      </w:r>
      <w:r w:rsidRPr="004F56C1">
        <w:rPr>
          <w:rFonts w:ascii="Times New Roman" w:hAnsi="Times New Roman" w:cs="Times New Roman"/>
          <w:sz w:val="28"/>
          <w:szCs w:val="28"/>
        </w:rPr>
        <w:t xml:space="preserve"> кафедры менеджмента и таможенного дела Смоленского филиала РЭУ им. Г.В. Плеханова</w:t>
      </w:r>
    </w:p>
    <w:p w:rsidR="00A05564" w:rsidRDefault="00A05564" w:rsidP="00F36D1B">
      <w:pPr>
        <w:pStyle w:val="NormalWeb"/>
        <w:shd w:val="clear" w:color="auto" w:fill="FFFFFF"/>
        <w:spacing w:after="0"/>
        <w:ind w:left="4820"/>
        <w:jc w:val="both"/>
      </w:pPr>
    </w:p>
    <w:p w:rsidR="00A05564" w:rsidRDefault="00A05564" w:rsidP="005C356E">
      <w:pPr>
        <w:pStyle w:val="ListParagraph"/>
        <w:spacing w:line="276" w:lineRule="auto"/>
        <w:ind w:left="0" w:firstLine="709"/>
        <w:jc w:val="center"/>
        <w:rPr>
          <w:b/>
          <w:bCs/>
          <w:sz w:val="32"/>
          <w:szCs w:val="32"/>
          <w:lang w:val="ru-RU"/>
        </w:rPr>
      </w:pPr>
    </w:p>
    <w:p w:rsidR="00A05564" w:rsidRDefault="00A05564" w:rsidP="005C356E">
      <w:pPr>
        <w:pStyle w:val="ListParagraph"/>
        <w:spacing w:line="276" w:lineRule="auto"/>
        <w:ind w:left="0" w:firstLine="709"/>
        <w:jc w:val="center"/>
        <w:rPr>
          <w:b/>
          <w:bCs/>
          <w:sz w:val="32"/>
          <w:szCs w:val="32"/>
          <w:lang w:val="ru-RU"/>
        </w:rPr>
      </w:pPr>
    </w:p>
    <w:p w:rsidR="00A05564" w:rsidRDefault="00A05564" w:rsidP="00F36D1B">
      <w:pPr>
        <w:spacing w:after="0"/>
        <w:jc w:val="center"/>
        <w:rPr>
          <w:rFonts w:ascii="Arial Black" w:hAnsi="Arial Black" w:cs="Arial Black"/>
          <w:b/>
          <w:bCs/>
          <w:sz w:val="44"/>
          <w:szCs w:val="44"/>
        </w:rPr>
      </w:pPr>
    </w:p>
    <w:p w:rsidR="00A05564" w:rsidRDefault="00A05564" w:rsidP="00F36D1B">
      <w:pPr>
        <w:spacing w:after="0"/>
        <w:jc w:val="center"/>
        <w:rPr>
          <w:rFonts w:ascii="Arial Black" w:hAnsi="Arial Black" w:cs="Arial Black"/>
          <w:b/>
          <w:bCs/>
          <w:sz w:val="44"/>
          <w:szCs w:val="44"/>
        </w:rPr>
      </w:pPr>
    </w:p>
    <w:p w:rsidR="00A05564" w:rsidRDefault="00A05564" w:rsidP="00F36D1B">
      <w:pPr>
        <w:spacing w:after="0"/>
        <w:jc w:val="center"/>
        <w:rPr>
          <w:rFonts w:ascii="Arial Black" w:hAnsi="Arial Black" w:cs="Arial Black"/>
          <w:b/>
          <w:bCs/>
          <w:sz w:val="44"/>
          <w:szCs w:val="44"/>
        </w:rPr>
      </w:pPr>
      <w:r>
        <w:rPr>
          <w:rFonts w:ascii="Arial Black" w:hAnsi="Arial Black" w:cs="Arial Black"/>
          <w:b/>
          <w:bCs/>
          <w:sz w:val="44"/>
          <w:szCs w:val="44"/>
        </w:rPr>
        <w:t xml:space="preserve">Инвестиционная привлекательность </w:t>
      </w:r>
    </w:p>
    <w:p w:rsidR="00A05564" w:rsidRDefault="00A05564" w:rsidP="00F36D1B">
      <w:pPr>
        <w:spacing w:after="0"/>
        <w:jc w:val="center"/>
        <w:rPr>
          <w:rFonts w:ascii="Arial Black" w:hAnsi="Arial Black" w:cs="Arial Black"/>
          <w:b/>
          <w:bCs/>
          <w:sz w:val="44"/>
          <w:szCs w:val="44"/>
        </w:rPr>
      </w:pPr>
      <w:r>
        <w:rPr>
          <w:rFonts w:ascii="Arial Black" w:hAnsi="Arial Black" w:cs="Arial Black"/>
          <w:b/>
          <w:bCs/>
          <w:sz w:val="44"/>
          <w:szCs w:val="44"/>
        </w:rPr>
        <w:t>Смоленской области</w:t>
      </w:r>
    </w:p>
    <w:p w:rsidR="00A05564" w:rsidRPr="00181C77" w:rsidRDefault="00A05564" w:rsidP="00F36D1B">
      <w:pPr>
        <w:spacing w:after="0"/>
        <w:jc w:val="center"/>
        <w:rPr>
          <w:rFonts w:ascii="Arial Black" w:hAnsi="Arial Black" w:cs="Arial Black"/>
          <w:b/>
          <w:bCs/>
          <w:sz w:val="44"/>
          <w:szCs w:val="44"/>
        </w:rPr>
      </w:pPr>
    </w:p>
    <w:p w:rsidR="00A05564" w:rsidRPr="001A1062" w:rsidRDefault="00A05564" w:rsidP="00F36D1B">
      <w:pPr>
        <w:spacing w:after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F36D1B">
        <w:rPr>
          <w:rFonts w:ascii="Cambria" w:hAnsi="Cambria" w:cs="Cambria"/>
          <w:b/>
          <w:bCs/>
          <w:sz w:val="28"/>
          <w:szCs w:val="28"/>
        </w:rPr>
        <w:t xml:space="preserve">Место проведения – </w:t>
      </w:r>
      <w:r w:rsidRPr="00F36D1B">
        <w:rPr>
          <w:rFonts w:ascii="Cambria" w:hAnsi="Cambria" w:cs="Cambria"/>
          <w:b/>
          <w:bCs/>
          <w:i/>
          <w:iCs/>
          <w:sz w:val="28"/>
          <w:szCs w:val="28"/>
        </w:rPr>
        <w:t>г. Смоленск, ул. Нормандия-Неман, д.21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, ауд.</w:t>
      </w:r>
      <w:r w:rsidRPr="001A1062">
        <w:rPr>
          <w:rFonts w:ascii="Cambria" w:hAnsi="Cambria" w:cs="Cambria"/>
          <w:b/>
          <w:bCs/>
          <w:i/>
          <w:iCs/>
          <w:sz w:val="28"/>
          <w:szCs w:val="28"/>
        </w:rPr>
        <w:t>32</w:t>
      </w:r>
    </w:p>
    <w:p w:rsidR="00A05564" w:rsidRPr="00F36D1B" w:rsidRDefault="00A05564" w:rsidP="00F36D1B">
      <w:pPr>
        <w:spacing w:after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F36D1B">
        <w:rPr>
          <w:rFonts w:ascii="Cambria" w:hAnsi="Cambria" w:cs="Cambria"/>
          <w:b/>
          <w:bCs/>
          <w:sz w:val="28"/>
          <w:szCs w:val="28"/>
        </w:rPr>
        <w:t xml:space="preserve">Дата проведения –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29</w:t>
      </w:r>
      <w:r w:rsidRPr="00F36D1B">
        <w:rPr>
          <w:rFonts w:ascii="Cambria" w:hAnsi="Cambria" w:cs="Cambria"/>
          <w:b/>
          <w:bCs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февраля</w:t>
      </w:r>
      <w:r w:rsidRPr="00F36D1B">
        <w:rPr>
          <w:rFonts w:ascii="Cambria" w:hAnsi="Cambria" w:cs="Cambria"/>
          <w:b/>
          <w:bCs/>
          <w:i/>
          <w:iCs/>
          <w:sz w:val="28"/>
          <w:szCs w:val="28"/>
        </w:rPr>
        <w:t xml:space="preserve"> 201</w:t>
      </w:r>
      <w:r>
        <w:rPr>
          <w:rFonts w:ascii="Cambria" w:hAnsi="Cambria" w:cs="Cambria"/>
          <w:b/>
          <w:bCs/>
          <w:i/>
          <w:iCs/>
          <w:sz w:val="28"/>
          <w:szCs w:val="28"/>
        </w:rPr>
        <w:t>6</w:t>
      </w:r>
      <w:r w:rsidRPr="00F36D1B">
        <w:rPr>
          <w:rFonts w:ascii="Cambria" w:hAnsi="Cambria" w:cs="Cambria"/>
          <w:b/>
          <w:bCs/>
          <w:i/>
          <w:iCs/>
          <w:sz w:val="28"/>
          <w:szCs w:val="28"/>
        </w:rPr>
        <w:t xml:space="preserve"> года</w:t>
      </w:r>
    </w:p>
    <w:p w:rsidR="00A05564" w:rsidRPr="00F36D1B" w:rsidRDefault="00A05564" w:rsidP="00F36D1B">
      <w:pPr>
        <w:spacing w:after="0"/>
        <w:rPr>
          <w:rFonts w:ascii="Cambria" w:hAnsi="Cambria" w:cs="Cambria"/>
          <w:b/>
          <w:bCs/>
          <w:i/>
          <w:iCs/>
          <w:sz w:val="28"/>
          <w:szCs w:val="28"/>
        </w:rPr>
      </w:pPr>
      <w:r w:rsidRPr="00F36D1B">
        <w:rPr>
          <w:rFonts w:ascii="Cambria" w:hAnsi="Cambria" w:cs="Cambria"/>
          <w:b/>
          <w:bCs/>
          <w:sz w:val="28"/>
          <w:szCs w:val="28"/>
        </w:rPr>
        <w:t xml:space="preserve">Время проведения – </w:t>
      </w:r>
      <w:r w:rsidRPr="001A1062">
        <w:rPr>
          <w:rFonts w:ascii="Cambria" w:hAnsi="Cambria" w:cs="Cambria"/>
          <w:b/>
          <w:bCs/>
          <w:i/>
          <w:iCs/>
          <w:sz w:val="28"/>
          <w:szCs w:val="28"/>
        </w:rPr>
        <w:t>15.00 – 16.30</w:t>
      </w:r>
      <w:r w:rsidRPr="00F36D1B">
        <w:rPr>
          <w:rFonts w:ascii="Cambria" w:hAnsi="Cambria" w:cs="Cambria"/>
          <w:b/>
          <w:bCs/>
          <w:i/>
          <w:iCs/>
          <w:sz w:val="28"/>
          <w:szCs w:val="28"/>
        </w:rPr>
        <w:t xml:space="preserve"> час</w:t>
      </w:r>
    </w:p>
    <w:p w:rsidR="00A05564" w:rsidRPr="00FC4C87" w:rsidRDefault="00A05564" w:rsidP="005C356E">
      <w:pPr>
        <w:pStyle w:val="ListParagraph"/>
        <w:spacing w:line="276" w:lineRule="auto"/>
        <w:ind w:left="0" w:firstLine="709"/>
        <w:jc w:val="center"/>
        <w:rPr>
          <w:b/>
          <w:bCs/>
          <w:sz w:val="32"/>
          <w:szCs w:val="32"/>
          <w:lang w:val="ru-RU"/>
        </w:rPr>
      </w:pPr>
    </w:p>
    <w:p w:rsidR="00A05564" w:rsidRDefault="00A05564" w:rsidP="00FC4C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64" w:rsidRPr="004F56C1" w:rsidRDefault="00A05564" w:rsidP="00FC4C8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56C1">
        <w:rPr>
          <w:rFonts w:ascii="Times New Roman" w:hAnsi="Times New Roman" w:cs="Times New Roman"/>
          <w:b/>
          <w:bCs/>
          <w:sz w:val="32"/>
          <w:szCs w:val="32"/>
        </w:rPr>
        <w:t xml:space="preserve">Регламент работы </w:t>
      </w:r>
    </w:p>
    <w:p w:rsidR="00A05564" w:rsidRPr="004F56C1" w:rsidRDefault="00A05564" w:rsidP="00FC4C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0"/>
        <w:gridCol w:w="5818"/>
      </w:tblGrid>
      <w:tr w:rsidR="00A05564" w:rsidRPr="00450816">
        <w:tc>
          <w:tcPr>
            <w:tcW w:w="2570" w:type="dxa"/>
          </w:tcPr>
          <w:p w:rsidR="00A05564" w:rsidRPr="00450816" w:rsidRDefault="00A05564" w:rsidP="0045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15.00-15.09</w:t>
            </w:r>
          </w:p>
        </w:tc>
        <w:tc>
          <w:tcPr>
            <w:tcW w:w="5818" w:type="dxa"/>
          </w:tcPr>
          <w:p w:rsidR="00A05564" w:rsidRDefault="00A05564" w:rsidP="0045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Приветственное слово зав. кафедрой менеджмента и таможенного дела Соколовой М.Г.</w:t>
            </w:r>
          </w:p>
          <w:p w:rsidR="00A05564" w:rsidRPr="00450816" w:rsidRDefault="00A05564" w:rsidP="0045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Краткое введение ведущего Катровского А.П.</w:t>
            </w:r>
          </w:p>
        </w:tc>
      </w:tr>
      <w:tr w:rsidR="00A05564" w:rsidRPr="00450816">
        <w:tc>
          <w:tcPr>
            <w:tcW w:w="2570" w:type="dxa"/>
          </w:tcPr>
          <w:p w:rsidR="00A05564" w:rsidRPr="00450816" w:rsidRDefault="00A05564" w:rsidP="0045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15.10-16.29</w:t>
            </w:r>
          </w:p>
        </w:tc>
        <w:tc>
          <w:tcPr>
            <w:tcW w:w="5818" w:type="dxa"/>
          </w:tcPr>
          <w:p w:rsidR="00A05564" w:rsidRPr="00450816" w:rsidRDefault="00A05564" w:rsidP="0045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Заседание Круглого стола</w:t>
            </w:r>
          </w:p>
        </w:tc>
      </w:tr>
      <w:tr w:rsidR="00A05564" w:rsidRPr="00450816">
        <w:tc>
          <w:tcPr>
            <w:tcW w:w="2570" w:type="dxa"/>
          </w:tcPr>
          <w:p w:rsidR="00A05564" w:rsidRPr="00450816" w:rsidRDefault="00A05564" w:rsidP="0045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16.30</w:t>
            </w:r>
          </w:p>
        </w:tc>
        <w:tc>
          <w:tcPr>
            <w:tcW w:w="5818" w:type="dxa"/>
          </w:tcPr>
          <w:p w:rsidR="00A05564" w:rsidRPr="00450816" w:rsidRDefault="00A05564" w:rsidP="0045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Заключительное слово ведущего Круглого стола и подведение итогов</w:t>
            </w:r>
          </w:p>
        </w:tc>
      </w:tr>
    </w:tbl>
    <w:p w:rsidR="00A05564" w:rsidRPr="004F56C1" w:rsidRDefault="00A05564">
      <w:pPr>
        <w:rPr>
          <w:b/>
          <w:bCs/>
          <w:sz w:val="32"/>
          <w:szCs w:val="32"/>
        </w:rPr>
      </w:pPr>
    </w:p>
    <w:p w:rsidR="00A05564" w:rsidRPr="004F56C1" w:rsidRDefault="00A05564">
      <w:pPr>
        <w:rPr>
          <w:b/>
          <w:bCs/>
          <w:sz w:val="32"/>
          <w:szCs w:val="32"/>
        </w:rPr>
      </w:pPr>
    </w:p>
    <w:p w:rsidR="00A05564" w:rsidRDefault="00A055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05564" w:rsidRDefault="00A05564" w:rsidP="008E0406">
      <w:pPr>
        <w:spacing w:after="0" w:line="240" w:lineRule="auto"/>
        <w:ind w:left="1068" w:hanging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64" w:rsidRDefault="00A05564" w:rsidP="004F56C1">
      <w:pPr>
        <w:spacing w:after="0" w:line="360" w:lineRule="auto"/>
        <w:ind w:left="1066" w:hanging="10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406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обсуждения</w:t>
      </w:r>
      <w:r w:rsidRPr="008E040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05564" w:rsidRPr="009E2AA8" w:rsidRDefault="00A05564" w:rsidP="00A62C86">
      <w:pPr>
        <w:pStyle w:val="a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ru-RU"/>
        </w:rPr>
      </w:pPr>
      <w:r w:rsidRPr="009E2AA8">
        <w:rPr>
          <w:sz w:val="28"/>
          <w:szCs w:val="28"/>
          <w:lang w:val="ru-RU"/>
        </w:rPr>
        <w:t>Место Смоленской области в инвестиционном пространстве Центральной России.</w:t>
      </w:r>
    </w:p>
    <w:p w:rsidR="00A05564" w:rsidRPr="009E2AA8" w:rsidRDefault="00A05564" w:rsidP="00A62C86">
      <w:pPr>
        <w:pStyle w:val="a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Особенности </w:t>
      </w:r>
      <w:r w:rsidRPr="009E2AA8">
        <w:rPr>
          <w:sz w:val="28"/>
          <w:szCs w:val="28"/>
          <w:lang w:val="ru-RU"/>
        </w:rPr>
        <w:t>формирования инвестиционного климата Смоленского региона.</w:t>
      </w:r>
    </w:p>
    <w:p w:rsidR="00A05564" w:rsidRPr="009E2AA8" w:rsidRDefault="00A05564" w:rsidP="00A62C86">
      <w:pPr>
        <w:pStyle w:val="a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9E2AA8">
        <w:rPr>
          <w:sz w:val="28"/>
          <w:szCs w:val="28"/>
          <w:lang w:val="ru-RU"/>
        </w:rPr>
        <w:t>Государственная поддержка и правовое регулирование инвестиционной деятельности на территории Смоленской области.</w:t>
      </w:r>
    </w:p>
    <w:p w:rsidR="00A05564" w:rsidRPr="009E2AA8" w:rsidRDefault="00A05564" w:rsidP="00A62C86">
      <w:pPr>
        <w:pStyle w:val="a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9E2AA8">
        <w:rPr>
          <w:sz w:val="28"/>
          <w:szCs w:val="28"/>
          <w:lang w:val="ru-RU"/>
        </w:rPr>
        <w:t>4. Проблемы и перспективы развития инвестиционной деятельности в Смоленском регионе</w:t>
      </w:r>
    </w:p>
    <w:p w:rsidR="00A05564" w:rsidRPr="009E2AA8" w:rsidRDefault="00A05564" w:rsidP="00A62C86">
      <w:pPr>
        <w:pStyle w:val="a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9E2AA8">
        <w:rPr>
          <w:sz w:val="28"/>
          <w:szCs w:val="28"/>
          <w:lang w:val="ru-RU"/>
        </w:rPr>
        <w:t>5.Объективные и субъективные факторы инвестиционной привлекательности Смоленской области</w:t>
      </w:r>
    </w:p>
    <w:p w:rsidR="00A05564" w:rsidRPr="009E2AA8" w:rsidRDefault="00A05564" w:rsidP="00A62C86">
      <w:pPr>
        <w:pStyle w:val="a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9E2AA8">
        <w:rPr>
          <w:sz w:val="28"/>
          <w:szCs w:val="28"/>
          <w:lang w:val="ru-RU"/>
        </w:rPr>
        <w:t>6. Приоритетные инвестиционные площадки  Смоленской области.</w:t>
      </w:r>
    </w:p>
    <w:p w:rsidR="00A05564" w:rsidRPr="009E2AA8" w:rsidRDefault="00A05564" w:rsidP="00A62C86">
      <w:pPr>
        <w:pStyle w:val="a"/>
        <w:tabs>
          <w:tab w:val="left" w:pos="360"/>
        </w:tabs>
        <w:ind w:left="0"/>
        <w:jc w:val="both"/>
        <w:rPr>
          <w:sz w:val="28"/>
          <w:szCs w:val="28"/>
          <w:lang w:val="ru-RU"/>
        </w:rPr>
      </w:pPr>
      <w:r w:rsidRPr="009E2AA8">
        <w:rPr>
          <w:sz w:val="28"/>
          <w:szCs w:val="28"/>
          <w:lang w:val="ru-RU"/>
        </w:rPr>
        <w:t>7. Возможности развития кластеров на территории Смоленской области.</w:t>
      </w:r>
    </w:p>
    <w:p w:rsidR="00A05564" w:rsidRPr="004F56C1" w:rsidRDefault="00A05564" w:rsidP="004F56C1">
      <w:pPr>
        <w:spacing w:after="0" w:line="240" w:lineRule="auto"/>
        <w:ind w:left="1068" w:hanging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64" w:rsidRDefault="00A05564" w:rsidP="008E0406">
      <w:pPr>
        <w:pStyle w:val="NormalWeb"/>
        <w:spacing w:after="0"/>
        <w:jc w:val="both"/>
        <w:rPr>
          <w:b/>
          <w:bCs/>
          <w:sz w:val="28"/>
          <w:szCs w:val="28"/>
        </w:rPr>
      </w:pPr>
    </w:p>
    <w:p w:rsidR="00A05564" w:rsidRDefault="00A05564" w:rsidP="008E0406">
      <w:pPr>
        <w:pStyle w:val="NormalWe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2C86">
        <w:rPr>
          <w:rFonts w:ascii="Times New Roman" w:hAnsi="Times New Roman" w:cs="Times New Roman"/>
          <w:b/>
          <w:bCs/>
          <w:sz w:val="28"/>
          <w:szCs w:val="28"/>
        </w:rPr>
        <w:t xml:space="preserve">Выступающие: </w:t>
      </w:r>
    </w:p>
    <w:p w:rsidR="00A05564" w:rsidRPr="00A62C86" w:rsidRDefault="00A05564" w:rsidP="008E0406">
      <w:pPr>
        <w:pStyle w:val="NormalWe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64" w:rsidRDefault="00A05564" w:rsidP="004F56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A719B">
        <w:rPr>
          <w:rFonts w:ascii="Times New Roman" w:hAnsi="Times New Roman"/>
          <w:sz w:val="28"/>
          <w:szCs w:val="28"/>
        </w:rPr>
        <w:t>. Винокуров А.И., к.пс</w:t>
      </w:r>
      <w:r>
        <w:rPr>
          <w:rFonts w:ascii="Times New Roman" w:hAnsi="Times New Roman"/>
          <w:sz w:val="28"/>
          <w:szCs w:val="28"/>
        </w:rPr>
        <w:t>х.н., доцент</w:t>
      </w:r>
      <w:r w:rsidRPr="00FA719B">
        <w:rPr>
          <w:rFonts w:ascii="Times New Roman" w:hAnsi="Times New Roman"/>
          <w:sz w:val="28"/>
          <w:szCs w:val="28"/>
        </w:rPr>
        <w:t>, проректор по научной работе ОГБОУ ВО «Смоленский госуд</w:t>
      </w:r>
      <w:r>
        <w:rPr>
          <w:rFonts w:ascii="Times New Roman" w:hAnsi="Times New Roman"/>
          <w:sz w:val="28"/>
          <w:szCs w:val="28"/>
        </w:rPr>
        <w:t>арственный институт искусств». Т</w:t>
      </w:r>
      <w:r w:rsidRPr="00FA719B"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Pr="00FA719B">
        <w:rPr>
          <w:rFonts w:ascii="Times New Roman" w:hAnsi="Times New Roman"/>
          <w:sz w:val="28"/>
          <w:szCs w:val="28"/>
        </w:rPr>
        <w:t xml:space="preserve">: </w:t>
      </w:r>
      <w:r w:rsidRPr="00AB22DF">
        <w:rPr>
          <w:rFonts w:ascii="Times New Roman" w:hAnsi="Times New Roman"/>
          <w:i/>
          <w:sz w:val="28"/>
          <w:szCs w:val="28"/>
        </w:rPr>
        <w:t>«Приграничное сотрудничество как фактор инвестиционной привлекательности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05564" w:rsidRDefault="00A05564" w:rsidP="004F56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A719B">
        <w:rPr>
          <w:rFonts w:ascii="Times New Roman" w:hAnsi="Times New Roman"/>
          <w:sz w:val="28"/>
          <w:szCs w:val="28"/>
        </w:rPr>
        <w:t>. Стерлягов А.А.,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к.т.н., доцент, </w:t>
      </w:r>
      <w:r w:rsidRPr="00FA719B">
        <w:rPr>
          <w:rFonts w:ascii="Times New Roman" w:hAnsi="Times New Roman"/>
          <w:sz w:val="28"/>
          <w:szCs w:val="28"/>
        </w:rPr>
        <w:t>зав.кафедрой гуманитарных и естественнонаучных дисциплин ОУ ВО «Смоле</w:t>
      </w:r>
      <w:r>
        <w:rPr>
          <w:rFonts w:ascii="Times New Roman" w:hAnsi="Times New Roman"/>
          <w:sz w:val="28"/>
          <w:szCs w:val="28"/>
        </w:rPr>
        <w:t>нский гуманитарный университет». Т</w:t>
      </w:r>
      <w:r w:rsidRPr="00FA719B"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Pr="00FA719B">
        <w:rPr>
          <w:rFonts w:ascii="Times New Roman" w:hAnsi="Times New Roman"/>
          <w:sz w:val="28"/>
          <w:szCs w:val="28"/>
        </w:rPr>
        <w:t xml:space="preserve">: </w:t>
      </w:r>
      <w:r w:rsidRPr="00AB22DF">
        <w:rPr>
          <w:rFonts w:ascii="Times New Roman" w:hAnsi="Times New Roman"/>
          <w:i/>
          <w:sz w:val="28"/>
          <w:szCs w:val="28"/>
        </w:rPr>
        <w:t>«Инвестиционная конкурентоспособность региона»</w:t>
      </w:r>
      <w:r>
        <w:rPr>
          <w:rFonts w:ascii="Times New Roman" w:hAnsi="Times New Roman"/>
          <w:sz w:val="28"/>
          <w:szCs w:val="28"/>
        </w:rPr>
        <w:t>.</w:t>
      </w:r>
    </w:p>
    <w:p w:rsidR="00A05564" w:rsidRDefault="00A05564" w:rsidP="004F56C1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Васильева С.В., к.ю.н., доцент</w:t>
      </w:r>
      <w:r w:rsidRPr="00FA719B">
        <w:rPr>
          <w:rFonts w:ascii="Times New Roman" w:hAnsi="Times New Roman"/>
          <w:bCs/>
          <w:sz w:val="28"/>
          <w:szCs w:val="28"/>
        </w:rPr>
        <w:t>, ст. преподаватель кафедры менеджмента и таможенного дела</w:t>
      </w:r>
      <w:r>
        <w:rPr>
          <w:rFonts w:ascii="Times New Roman" w:hAnsi="Times New Roman"/>
          <w:bCs/>
          <w:sz w:val="28"/>
          <w:szCs w:val="28"/>
        </w:rPr>
        <w:t xml:space="preserve"> Смоленского филиала РЭУ им. Г.В. Плеханова.</w:t>
      </w:r>
      <w:r w:rsidRPr="00FA71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</w:t>
      </w:r>
      <w:r w:rsidRPr="00FA719B">
        <w:rPr>
          <w:rFonts w:ascii="Times New Roman" w:hAnsi="Times New Roman"/>
          <w:bCs/>
          <w:sz w:val="28"/>
          <w:szCs w:val="28"/>
        </w:rPr>
        <w:t>ема</w:t>
      </w:r>
      <w:r>
        <w:rPr>
          <w:rFonts w:ascii="Times New Roman" w:hAnsi="Times New Roman"/>
          <w:bCs/>
          <w:sz w:val="28"/>
          <w:szCs w:val="28"/>
        </w:rPr>
        <w:t xml:space="preserve"> выступления</w:t>
      </w:r>
      <w:r w:rsidRPr="00FA719B">
        <w:rPr>
          <w:rFonts w:ascii="Times New Roman" w:hAnsi="Times New Roman"/>
          <w:bCs/>
          <w:sz w:val="28"/>
          <w:szCs w:val="28"/>
        </w:rPr>
        <w:t xml:space="preserve">: </w:t>
      </w:r>
      <w:r w:rsidRPr="00AB22DF">
        <w:rPr>
          <w:rFonts w:ascii="Times New Roman" w:hAnsi="Times New Roman"/>
          <w:bCs/>
          <w:i/>
          <w:sz w:val="28"/>
          <w:szCs w:val="28"/>
        </w:rPr>
        <w:t>«Государственная поддержка и правовое регулирование инвестиционной деятельности на территории Смоленской области»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A05564" w:rsidRDefault="00A05564" w:rsidP="004F56C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A719B">
        <w:rPr>
          <w:rFonts w:ascii="Times New Roman" w:hAnsi="Times New Roman"/>
          <w:sz w:val="28"/>
          <w:szCs w:val="28"/>
        </w:rPr>
        <w:t>4. Барановский И.Ю., к.г.н., доцент кафедры землеустройства и кадастра ФГБОУ ВПО «Смоленск</w:t>
      </w:r>
      <w:r>
        <w:rPr>
          <w:rFonts w:ascii="Times New Roman" w:hAnsi="Times New Roman"/>
          <w:sz w:val="28"/>
          <w:szCs w:val="28"/>
        </w:rPr>
        <w:t>ий государственный университет». Т</w:t>
      </w:r>
      <w:r w:rsidRPr="00FA719B"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Pr="00FA719B">
        <w:rPr>
          <w:rFonts w:ascii="Times New Roman" w:hAnsi="Times New Roman"/>
          <w:sz w:val="28"/>
          <w:szCs w:val="28"/>
        </w:rPr>
        <w:t xml:space="preserve">: </w:t>
      </w:r>
      <w:r w:rsidRPr="00AB22DF">
        <w:rPr>
          <w:rFonts w:ascii="Times New Roman" w:hAnsi="Times New Roman"/>
          <w:i/>
          <w:sz w:val="28"/>
          <w:szCs w:val="28"/>
        </w:rPr>
        <w:t>«Проблемы и перспективы развития инвестиционной деятельности в промышленном секторе Смоленской области»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05564" w:rsidRDefault="00A05564" w:rsidP="004F56C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564" w:rsidRDefault="00A05564" w:rsidP="004F56C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564" w:rsidRDefault="00A05564" w:rsidP="004F56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A719B">
        <w:rPr>
          <w:rFonts w:ascii="Times New Roman" w:hAnsi="Times New Roman"/>
          <w:sz w:val="28"/>
          <w:szCs w:val="28"/>
        </w:rPr>
        <w:t>. Кузавко А.С., к.э.н., доцент кафедры управления ФГБОУ ВПО «Смоленский государстве</w:t>
      </w:r>
      <w:r>
        <w:rPr>
          <w:rFonts w:ascii="Times New Roman" w:hAnsi="Times New Roman"/>
          <w:sz w:val="28"/>
          <w:szCs w:val="28"/>
        </w:rPr>
        <w:t xml:space="preserve">нный университет». Тема выступления: </w:t>
      </w:r>
      <w:r w:rsidRPr="00AB22DF">
        <w:rPr>
          <w:rFonts w:ascii="Times New Roman" w:hAnsi="Times New Roman"/>
          <w:i/>
          <w:sz w:val="28"/>
          <w:szCs w:val="28"/>
        </w:rPr>
        <w:t>«Совершенствование инвестиционной привлекательности Смоленской области»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05564" w:rsidRDefault="00A05564" w:rsidP="004F56C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A719B">
        <w:rPr>
          <w:rFonts w:ascii="Times New Roman" w:hAnsi="Times New Roman"/>
          <w:sz w:val="28"/>
          <w:szCs w:val="28"/>
        </w:rPr>
        <w:t>. Кирсанова О.Г., к.э.н., ст. преподаватель кафедры менеджмента и таможенного дела Смоленского филиала РЭУ им. Г.В. Плеханова, Чистякова Т.Ю., ст. преподаватель кафедры менеджмента и таможенного дела Смоленского филиа</w:t>
      </w:r>
      <w:r>
        <w:rPr>
          <w:rFonts w:ascii="Times New Roman" w:hAnsi="Times New Roman"/>
          <w:sz w:val="28"/>
          <w:szCs w:val="28"/>
        </w:rPr>
        <w:t>ла РЭУ им. Г.В. Плеханова. Т</w:t>
      </w:r>
      <w:r w:rsidRPr="00FA719B">
        <w:rPr>
          <w:rFonts w:ascii="Times New Roman" w:hAnsi="Times New Roman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Pr="00FA719B">
        <w:rPr>
          <w:rFonts w:ascii="Times New Roman" w:hAnsi="Times New Roman"/>
          <w:sz w:val="28"/>
          <w:szCs w:val="28"/>
        </w:rPr>
        <w:t xml:space="preserve">: </w:t>
      </w:r>
      <w:r w:rsidRPr="00AB22DF">
        <w:rPr>
          <w:rFonts w:ascii="Times New Roman" w:hAnsi="Times New Roman"/>
          <w:i/>
          <w:sz w:val="28"/>
          <w:szCs w:val="28"/>
        </w:rPr>
        <w:t>«</w:t>
      </w:r>
      <w:r w:rsidRPr="00AB22DF">
        <w:rPr>
          <w:rFonts w:ascii="Times New Roman" w:hAnsi="Times New Roman"/>
          <w:bCs/>
          <w:i/>
          <w:sz w:val="28"/>
          <w:szCs w:val="28"/>
        </w:rPr>
        <w:t>Объективные и субъективные факторы инвестиционной привлекательности Смоленской области»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A05564" w:rsidRPr="00FA719B" w:rsidRDefault="00A05564" w:rsidP="001A1062">
      <w:pPr>
        <w:jc w:val="both"/>
        <w:rPr>
          <w:rFonts w:ascii="Times New Roman" w:hAnsi="Times New Roman"/>
          <w:sz w:val="28"/>
          <w:szCs w:val="28"/>
        </w:rPr>
      </w:pPr>
    </w:p>
    <w:p w:rsidR="00A05564" w:rsidRPr="00FA719B" w:rsidRDefault="00A05564" w:rsidP="001A1062">
      <w:pPr>
        <w:jc w:val="both"/>
        <w:rPr>
          <w:rFonts w:ascii="Times New Roman" w:hAnsi="Times New Roman"/>
          <w:sz w:val="28"/>
          <w:szCs w:val="28"/>
        </w:rPr>
      </w:pPr>
    </w:p>
    <w:p w:rsidR="00A05564" w:rsidRPr="00FA719B" w:rsidRDefault="00A05564" w:rsidP="001A1062">
      <w:pPr>
        <w:jc w:val="both"/>
        <w:rPr>
          <w:rFonts w:ascii="Times New Roman" w:hAnsi="Times New Roman"/>
          <w:sz w:val="28"/>
          <w:szCs w:val="28"/>
        </w:rPr>
      </w:pPr>
    </w:p>
    <w:p w:rsidR="00A05564" w:rsidRPr="00FA719B" w:rsidRDefault="00A05564" w:rsidP="001A1062">
      <w:pPr>
        <w:jc w:val="both"/>
        <w:rPr>
          <w:rFonts w:ascii="Times New Roman" w:hAnsi="Times New Roman"/>
          <w:bCs/>
          <w:sz w:val="28"/>
          <w:szCs w:val="28"/>
        </w:rPr>
      </w:pPr>
    </w:p>
    <w:p w:rsidR="00A05564" w:rsidRDefault="00A05564" w:rsidP="00C56A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64" w:rsidRPr="004F56C1" w:rsidRDefault="00A05564" w:rsidP="004F56C1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6C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05564" w:rsidRDefault="00A05564" w:rsidP="008E0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64" w:rsidRDefault="00A05564" w:rsidP="008E0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406">
        <w:rPr>
          <w:rFonts w:ascii="Times New Roman" w:hAnsi="Times New Roman" w:cs="Times New Roman"/>
          <w:b/>
          <w:bCs/>
          <w:sz w:val="28"/>
          <w:szCs w:val="28"/>
        </w:rPr>
        <w:t>Участники круглого стола:</w:t>
      </w:r>
    </w:p>
    <w:p w:rsidR="00A05564" w:rsidRDefault="00A05564" w:rsidP="008E04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564" w:rsidRPr="00A272D1" w:rsidRDefault="00A05564" w:rsidP="00A272D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4F56C1">
      <w:pPr>
        <w:jc w:val="both"/>
        <w:rPr>
          <w:rFonts w:ascii="Times New Roman" w:hAnsi="Times New Roman" w:cs="Times New Roman"/>
          <w:sz w:val="28"/>
          <w:szCs w:val="28"/>
        </w:rPr>
      </w:pPr>
      <w:r w:rsidRPr="004F56C1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Смоленского филиала  РЭУ им. Г.В. Плеханова</w:t>
      </w:r>
      <w:r w:rsidRPr="004F56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5564" w:rsidRDefault="00A05564" w:rsidP="004F5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ТД 123 о:</w:t>
      </w:r>
    </w:p>
    <w:p w:rsidR="00A05564" w:rsidRDefault="00A05564" w:rsidP="00BC5D4C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Личман Ангелина</w:t>
      </w:r>
    </w:p>
    <w:p w:rsidR="00A05564" w:rsidRDefault="00A05564" w:rsidP="00BC5D4C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Левхин Алексей</w:t>
      </w:r>
    </w:p>
    <w:p w:rsidR="00A05564" w:rsidRDefault="00A05564" w:rsidP="00BC5D4C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Юрасова Яна</w:t>
      </w:r>
    </w:p>
    <w:p w:rsidR="00A05564" w:rsidRDefault="00A05564" w:rsidP="00BC5D4C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Никитенкова Екатерина</w:t>
      </w:r>
    </w:p>
    <w:p w:rsidR="00A05564" w:rsidRDefault="00A05564" w:rsidP="00BC5D4C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Киталева Елена</w:t>
      </w:r>
    </w:p>
    <w:p w:rsidR="00A05564" w:rsidRDefault="00A05564" w:rsidP="001A10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564" w:rsidRDefault="00A05564" w:rsidP="001A10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М 131 о:</w:t>
      </w:r>
    </w:p>
    <w:p w:rsidR="00A05564" w:rsidRDefault="00A05564" w:rsidP="001A1062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Панченкова Кристина</w:t>
      </w:r>
    </w:p>
    <w:p w:rsidR="00A05564" w:rsidRDefault="00A05564" w:rsidP="001A1062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Шастель Артем</w:t>
      </w:r>
    </w:p>
    <w:p w:rsidR="00A05564" w:rsidRDefault="00A05564" w:rsidP="001A1062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Екатерина</w:t>
      </w:r>
    </w:p>
    <w:p w:rsidR="00A05564" w:rsidRDefault="00A05564" w:rsidP="001A1062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Федосеенков Никита</w:t>
      </w:r>
    </w:p>
    <w:p w:rsidR="00A05564" w:rsidRDefault="00A05564" w:rsidP="001A1062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Шахгалдян Эдгар</w:t>
      </w:r>
    </w:p>
    <w:p w:rsidR="00A05564" w:rsidRPr="004F56C1" w:rsidRDefault="00A05564" w:rsidP="001A10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564" w:rsidRDefault="00A0556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A05564" w:rsidRDefault="00A05564" w:rsidP="005101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заметок</w:t>
      </w:r>
    </w:p>
    <w:p w:rsidR="00A05564" w:rsidRDefault="00A05564" w:rsidP="004F56C1">
      <w:pPr>
        <w:jc w:val="center"/>
        <w:rPr>
          <w:sz w:val="28"/>
          <w:szCs w:val="28"/>
        </w:rPr>
      </w:pPr>
      <w:r w:rsidRPr="004F56C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A05564" w:rsidRDefault="00A05564" w:rsidP="004F56C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05564" w:rsidRPr="004F56C1" w:rsidRDefault="00A05564" w:rsidP="004F56C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sectPr w:rsidR="00A05564" w:rsidRPr="004F56C1" w:rsidSect="00727C21">
      <w:headerReference w:type="default" r:id="rId9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64" w:rsidRDefault="00A05564" w:rsidP="00F960F5">
      <w:pPr>
        <w:spacing w:after="0" w:line="240" w:lineRule="auto"/>
      </w:pPr>
      <w:r>
        <w:separator/>
      </w:r>
    </w:p>
  </w:endnote>
  <w:endnote w:type="continuationSeparator" w:id="0">
    <w:p w:rsidR="00A05564" w:rsidRDefault="00A05564" w:rsidP="00F9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64" w:rsidRDefault="00A05564" w:rsidP="00F960F5">
      <w:pPr>
        <w:spacing w:after="0" w:line="240" w:lineRule="auto"/>
      </w:pPr>
      <w:r>
        <w:separator/>
      </w:r>
    </w:p>
  </w:footnote>
  <w:footnote w:type="continuationSeparator" w:id="0">
    <w:p w:rsidR="00A05564" w:rsidRDefault="00A05564" w:rsidP="00F9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64" w:rsidRDefault="00A05564" w:rsidP="002E45D4">
    <w:pPr>
      <w:pStyle w:val="Header"/>
      <w:ind w:left="2880" w:hanging="2880"/>
      <w:rPr>
        <w:rFonts w:ascii="Times New Roman" w:hAnsi="Times New Roman" w:cs="Times New Roman"/>
        <w:caps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1" o:spid="_x0000_s2049" type="#_x0000_t75" alt="Герб_без_фона" style="position:absolute;left:0;text-align:left;margin-left:-12.3pt;margin-top:-24.15pt;width:38.25pt;height:38.1pt;z-index:251660288;visibility:visible">
          <v:imagedata r:id="rId1" o:title=""/>
        </v:shape>
      </w:pict>
    </w:r>
    <w:r w:rsidRPr="00F960F5">
      <w:rPr>
        <w:rFonts w:ascii="Times New Roman" w:hAnsi="Times New Roman" w:cs="Times New Roman"/>
      </w:rPr>
      <w:t xml:space="preserve">                     Круглый стол  </w:t>
    </w:r>
    <w:r w:rsidRPr="00F960F5">
      <w:rPr>
        <w:rFonts w:ascii="Times New Roman" w:hAnsi="Times New Roman" w:cs="Times New Roman"/>
        <w:caps/>
        <w:sz w:val="20"/>
        <w:szCs w:val="20"/>
      </w:rPr>
      <w:t>«</w:t>
    </w:r>
    <w:r>
      <w:rPr>
        <w:rFonts w:ascii="Times New Roman" w:hAnsi="Times New Roman" w:cs="Times New Roman"/>
        <w:caps/>
        <w:sz w:val="20"/>
        <w:szCs w:val="20"/>
      </w:rPr>
      <w:t xml:space="preserve">инвестиционная привлекательность </w:t>
    </w:r>
  </w:p>
  <w:p w:rsidR="00A05564" w:rsidRPr="00F960F5" w:rsidRDefault="00A05564" w:rsidP="002E45D4">
    <w:pPr>
      <w:pStyle w:val="Header"/>
      <w:ind w:left="2880" w:hanging="288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aps/>
        <w:sz w:val="20"/>
        <w:szCs w:val="20"/>
      </w:rPr>
      <w:t xml:space="preserve">                                                       смоленской области</w:t>
    </w:r>
    <w:r w:rsidRPr="00F960F5">
      <w:rPr>
        <w:rFonts w:ascii="Times New Roman" w:hAnsi="Times New Roman" w:cs="Times New Roman"/>
        <w:caps/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D13"/>
    <w:multiLevelType w:val="hybridMultilevel"/>
    <w:tmpl w:val="68C4BE20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5AC1505"/>
    <w:multiLevelType w:val="hybridMultilevel"/>
    <w:tmpl w:val="F1D6291A"/>
    <w:lvl w:ilvl="0" w:tplc="2D50D27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AE61992"/>
    <w:multiLevelType w:val="hybridMultilevel"/>
    <w:tmpl w:val="6DAA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8782E"/>
    <w:multiLevelType w:val="hybridMultilevel"/>
    <w:tmpl w:val="A2DC6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8A34B9"/>
    <w:multiLevelType w:val="hybridMultilevel"/>
    <w:tmpl w:val="F3A473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752C8"/>
    <w:multiLevelType w:val="hybridMultilevel"/>
    <w:tmpl w:val="D868A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BC"/>
    <w:rsid w:val="00004392"/>
    <w:rsid w:val="00023DAF"/>
    <w:rsid w:val="000A1746"/>
    <w:rsid w:val="000A376A"/>
    <w:rsid w:val="000E3A84"/>
    <w:rsid w:val="000F2B3E"/>
    <w:rsid w:val="00136DB2"/>
    <w:rsid w:val="00181C77"/>
    <w:rsid w:val="001A1062"/>
    <w:rsid w:val="001A5BB4"/>
    <w:rsid w:val="001E32B9"/>
    <w:rsid w:val="001F7DA4"/>
    <w:rsid w:val="002227D5"/>
    <w:rsid w:val="00241141"/>
    <w:rsid w:val="00293BDF"/>
    <w:rsid w:val="002B0CB9"/>
    <w:rsid w:val="002E45D4"/>
    <w:rsid w:val="002F15AF"/>
    <w:rsid w:val="00367857"/>
    <w:rsid w:val="0039280A"/>
    <w:rsid w:val="00393011"/>
    <w:rsid w:val="003A0FE6"/>
    <w:rsid w:val="003D64FE"/>
    <w:rsid w:val="004027A2"/>
    <w:rsid w:val="0040312F"/>
    <w:rsid w:val="00450816"/>
    <w:rsid w:val="0047263E"/>
    <w:rsid w:val="00486A22"/>
    <w:rsid w:val="004917CB"/>
    <w:rsid w:val="004A0809"/>
    <w:rsid w:val="004A11EA"/>
    <w:rsid w:val="004E444C"/>
    <w:rsid w:val="004F452C"/>
    <w:rsid w:val="004F56C1"/>
    <w:rsid w:val="00505A1A"/>
    <w:rsid w:val="00510133"/>
    <w:rsid w:val="005309D3"/>
    <w:rsid w:val="00541C12"/>
    <w:rsid w:val="005630B6"/>
    <w:rsid w:val="00597551"/>
    <w:rsid w:val="005B4B60"/>
    <w:rsid w:val="005C356E"/>
    <w:rsid w:val="005D2C93"/>
    <w:rsid w:val="005F77C5"/>
    <w:rsid w:val="00606905"/>
    <w:rsid w:val="00657CBA"/>
    <w:rsid w:val="0066205D"/>
    <w:rsid w:val="006774D2"/>
    <w:rsid w:val="006A6F6F"/>
    <w:rsid w:val="006B7302"/>
    <w:rsid w:val="006C41D4"/>
    <w:rsid w:val="006C7386"/>
    <w:rsid w:val="006D1D33"/>
    <w:rsid w:val="00715DFA"/>
    <w:rsid w:val="00727C21"/>
    <w:rsid w:val="00741F18"/>
    <w:rsid w:val="00751605"/>
    <w:rsid w:val="0075484A"/>
    <w:rsid w:val="007634E6"/>
    <w:rsid w:val="00767741"/>
    <w:rsid w:val="007A6137"/>
    <w:rsid w:val="008318EB"/>
    <w:rsid w:val="00832E9E"/>
    <w:rsid w:val="00846082"/>
    <w:rsid w:val="00855BC7"/>
    <w:rsid w:val="008825BC"/>
    <w:rsid w:val="0088657C"/>
    <w:rsid w:val="008E0406"/>
    <w:rsid w:val="008E7EE7"/>
    <w:rsid w:val="00904887"/>
    <w:rsid w:val="00907C5E"/>
    <w:rsid w:val="009159C1"/>
    <w:rsid w:val="00955EE2"/>
    <w:rsid w:val="009577A5"/>
    <w:rsid w:val="0099344D"/>
    <w:rsid w:val="009A60C3"/>
    <w:rsid w:val="009C4B4C"/>
    <w:rsid w:val="009C7615"/>
    <w:rsid w:val="009E2AA8"/>
    <w:rsid w:val="009F5A6D"/>
    <w:rsid w:val="00A05564"/>
    <w:rsid w:val="00A2681D"/>
    <w:rsid w:val="00A272D1"/>
    <w:rsid w:val="00A3489F"/>
    <w:rsid w:val="00A551CA"/>
    <w:rsid w:val="00A62C86"/>
    <w:rsid w:val="00A91487"/>
    <w:rsid w:val="00AA0BFF"/>
    <w:rsid w:val="00AB22DF"/>
    <w:rsid w:val="00AE6466"/>
    <w:rsid w:val="00AF4B70"/>
    <w:rsid w:val="00B073AB"/>
    <w:rsid w:val="00B35FF3"/>
    <w:rsid w:val="00BA3BF2"/>
    <w:rsid w:val="00BB5567"/>
    <w:rsid w:val="00BB58D0"/>
    <w:rsid w:val="00BC5D4C"/>
    <w:rsid w:val="00C4545A"/>
    <w:rsid w:val="00C56A29"/>
    <w:rsid w:val="00C60494"/>
    <w:rsid w:val="00CB085B"/>
    <w:rsid w:val="00CB75D1"/>
    <w:rsid w:val="00CC69A8"/>
    <w:rsid w:val="00CE6902"/>
    <w:rsid w:val="00D17B02"/>
    <w:rsid w:val="00DB4EA2"/>
    <w:rsid w:val="00DB70A0"/>
    <w:rsid w:val="00E1003F"/>
    <w:rsid w:val="00E130D0"/>
    <w:rsid w:val="00E20768"/>
    <w:rsid w:val="00E2183E"/>
    <w:rsid w:val="00E32DEC"/>
    <w:rsid w:val="00E52C98"/>
    <w:rsid w:val="00E6754D"/>
    <w:rsid w:val="00E72EEA"/>
    <w:rsid w:val="00ED2F5B"/>
    <w:rsid w:val="00F12B12"/>
    <w:rsid w:val="00F171F4"/>
    <w:rsid w:val="00F2666F"/>
    <w:rsid w:val="00F32466"/>
    <w:rsid w:val="00F347DA"/>
    <w:rsid w:val="00F36D1B"/>
    <w:rsid w:val="00F81335"/>
    <w:rsid w:val="00F9609A"/>
    <w:rsid w:val="00F960F5"/>
    <w:rsid w:val="00FA1E47"/>
    <w:rsid w:val="00FA719B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9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F36D1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6D1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8825BC"/>
    <w:rPr>
      <w:rFonts w:ascii="Tahoma" w:hAnsi="Tahoma" w:cs="Tahoma"/>
      <w:color w:val="auto"/>
      <w:u w:val="none"/>
      <w:effect w:val="none"/>
    </w:rPr>
  </w:style>
  <w:style w:type="character" w:customStyle="1" w:styleId="hl1">
    <w:name w:val="hl1"/>
    <w:basedOn w:val="DefaultParagraphFont"/>
    <w:uiPriority w:val="99"/>
    <w:rsid w:val="008825BC"/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8825BC"/>
    <w:pPr>
      <w:spacing w:after="30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0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657C"/>
    <w:pPr>
      <w:spacing w:after="0" w:line="240" w:lineRule="auto"/>
      <w:ind w:left="720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5C356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C4B4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C4B4C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C4B4C"/>
    <w:pPr>
      <w:spacing w:after="0" w:line="240" w:lineRule="auto"/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4B4C"/>
    <w:rPr>
      <w:rFonts w:ascii="Times New Roman" w:hAnsi="Times New Roman" w:cs="Times New Roman"/>
      <w:b/>
      <w:bCs/>
      <w:sz w:val="24"/>
      <w:szCs w:val="24"/>
    </w:rPr>
  </w:style>
  <w:style w:type="character" w:customStyle="1" w:styleId="section1">
    <w:name w:val="section1"/>
    <w:basedOn w:val="DefaultParagraphFont"/>
    <w:uiPriority w:val="99"/>
    <w:rsid w:val="00023DA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393011"/>
    <w:rPr>
      <w:rFonts w:cs="Times New Roman"/>
      <w:i/>
      <w:iCs/>
    </w:rPr>
  </w:style>
  <w:style w:type="character" w:customStyle="1" w:styleId="opinion-counter">
    <w:name w:val="opinion-counter"/>
    <w:basedOn w:val="DefaultParagraphFont"/>
    <w:uiPriority w:val="99"/>
    <w:rsid w:val="00F36D1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0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0F5"/>
    <w:rPr>
      <w:rFonts w:cs="Times New Roman"/>
    </w:rPr>
  </w:style>
  <w:style w:type="paragraph" w:customStyle="1" w:styleId="a">
    <w:name w:val="Абзац списка"/>
    <w:basedOn w:val="Normal"/>
    <w:uiPriority w:val="99"/>
    <w:rsid w:val="00A62C8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90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289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82927">
                                  <w:marLeft w:val="0"/>
                                  <w:marRight w:val="40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7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924">
                                      <w:marLeft w:val="90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9D5D4"/>
                                        <w:right w:val="single" w:sz="6" w:space="8" w:color="D9D5D4"/>
                                      </w:divBdr>
                                    </w:div>
                                  </w:divsChild>
                                </w:div>
                                <w:div w:id="1430782955">
                                  <w:marLeft w:val="-3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8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F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78294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7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82905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7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909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293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82914">
                                  <w:marLeft w:val="-3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9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8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78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F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7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919">
                                      <w:marLeft w:val="900"/>
                                      <w:marRight w:val="9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9D5D4"/>
                                        <w:right w:val="single" w:sz="6" w:space="8" w:color="D9D5D4"/>
                                      </w:divBdr>
                                    </w:div>
                                  </w:divsChild>
                                </w:div>
                                <w:div w:id="1430782931">
                                  <w:marLeft w:val="0"/>
                                  <w:marRight w:val="40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917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8292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8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82900">
                                  <w:marLeft w:val="0"/>
                                  <w:marRight w:val="40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7</Pages>
  <Words>994</Words>
  <Characters>5670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1ё11</dc:creator>
  <cp:keywords/>
  <dc:description/>
  <cp:lastModifiedBy>Admin</cp:lastModifiedBy>
  <cp:revision>15</cp:revision>
  <cp:lastPrinted>2015-05-26T11:27:00Z</cp:lastPrinted>
  <dcterms:created xsi:type="dcterms:W3CDTF">2015-05-26T07:12:00Z</dcterms:created>
  <dcterms:modified xsi:type="dcterms:W3CDTF">2016-02-25T20:02:00Z</dcterms:modified>
</cp:coreProperties>
</file>